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E" w:rsidRPr="00E445BE" w:rsidRDefault="00E445BE" w:rsidP="00E44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B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445BE" w:rsidRPr="00E445BE" w:rsidRDefault="00E445BE" w:rsidP="00E44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BE">
        <w:rPr>
          <w:rFonts w:ascii="Times New Roman" w:hAnsi="Times New Roman" w:cs="Times New Roman"/>
          <w:b/>
          <w:sz w:val="28"/>
          <w:szCs w:val="28"/>
        </w:rPr>
        <w:t>о проведении чайной церемонии</w:t>
      </w:r>
    </w:p>
    <w:p w:rsidR="00B15E3D" w:rsidRDefault="00A4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ноября, согласно плана воспитательной работы, с целью воспитания духовно-нравственных основ межэтнических отношений, сплочения коллектива, развития творческих способностей, в школе прошла чайная церемония, в которой приняли участие учащихся 1-11 классов, под руководством классных руководителей.</w:t>
      </w:r>
    </w:p>
    <w:p w:rsidR="00A4032A" w:rsidRPr="00A4032A" w:rsidRDefault="00F45E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предоставили</w:t>
      </w:r>
      <w:r w:rsidR="00A4032A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нообразные чаи: из облепихи, калины, боярышника, ча</w:t>
      </w:r>
      <w:r w:rsidR="00A403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A4032A">
        <w:rPr>
          <w:rFonts w:ascii="Times New Roman" w:hAnsi="Times New Roman" w:cs="Times New Roman"/>
          <w:sz w:val="28"/>
          <w:szCs w:val="28"/>
        </w:rPr>
        <w:t>ца, мяты, лепестков роз, малины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032A">
        <w:rPr>
          <w:rFonts w:ascii="Times New Roman" w:hAnsi="Times New Roman" w:cs="Times New Roman"/>
          <w:sz w:val="28"/>
          <w:szCs w:val="28"/>
        </w:rPr>
        <w:t xml:space="preserve"> </w:t>
      </w:r>
      <w:r w:rsidR="00E445BE">
        <w:rPr>
          <w:rFonts w:ascii="Times New Roman" w:hAnsi="Times New Roman" w:cs="Times New Roman"/>
          <w:sz w:val="28"/>
          <w:szCs w:val="28"/>
        </w:rPr>
        <w:t>душицы, мелисы и др. Членами жюри в составе:</w:t>
      </w:r>
      <w:proofErr w:type="gramEnd"/>
      <w:r w:rsidR="00E44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5BE">
        <w:rPr>
          <w:rFonts w:ascii="Times New Roman" w:hAnsi="Times New Roman" w:cs="Times New Roman"/>
          <w:sz w:val="28"/>
          <w:szCs w:val="28"/>
        </w:rPr>
        <w:t>Чакалова</w:t>
      </w:r>
      <w:proofErr w:type="spellEnd"/>
      <w:r w:rsidR="00E445BE">
        <w:rPr>
          <w:rFonts w:ascii="Times New Roman" w:hAnsi="Times New Roman" w:cs="Times New Roman"/>
          <w:sz w:val="28"/>
          <w:szCs w:val="28"/>
        </w:rPr>
        <w:t xml:space="preserve"> Е.В. – директор школы, </w:t>
      </w:r>
      <w:proofErr w:type="spellStart"/>
      <w:r w:rsidR="00E445BE">
        <w:rPr>
          <w:rFonts w:ascii="Times New Roman" w:hAnsi="Times New Roman" w:cs="Times New Roman"/>
          <w:sz w:val="28"/>
          <w:szCs w:val="28"/>
        </w:rPr>
        <w:t>Шикола</w:t>
      </w:r>
      <w:proofErr w:type="spellEnd"/>
      <w:r w:rsidR="00E445BE">
        <w:rPr>
          <w:rFonts w:ascii="Times New Roman" w:hAnsi="Times New Roman" w:cs="Times New Roman"/>
          <w:sz w:val="28"/>
          <w:szCs w:val="28"/>
        </w:rPr>
        <w:t xml:space="preserve"> Е.Н. – зам</w:t>
      </w:r>
      <w:proofErr w:type="gramStart"/>
      <w:r w:rsidR="00E445B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445BE">
        <w:rPr>
          <w:rFonts w:ascii="Times New Roman" w:hAnsi="Times New Roman" w:cs="Times New Roman"/>
          <w:sz w:val="28"/>
          <w:szCs w:val="28"/>
        </w:rPr>
        <w:t xml:space="preserve">иректора по ВР, Маслова М.В. – </w:t>
      </w:r>
      <w:r>
        <w:rPr>
          <w:rFonts w:ascii="Times New Roman" w:hAnsi="Times New Roman" w:cs="Times New Roman"/>
          <w:sz w:val="28"/>
          <w:szCs w:val="28"/>
        </w:rPr>
        <w:t xml:space="preserve">зам.директора по УВР.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</w:t>
      </w:r>
      <w:r w:rsidR="00E445BE">
        <w:rPr>
          <w:rFonts w:ascii="Times New Roman" w:hAnsi="Times New Roman" w:cs="Times New Roman"/>
          <w:sz w:val="28"/>
          <w:szCs w:val="28"/>
        </w:rPr>
        <w:t>густирова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445B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E445BE">
        <w:rPr>
          <w:rFonts w:ascii="Times New Roman" w:hAnsi="Times New Roman" w:cs="Times New Roman"/>
          <w:sz w:val="28"/>
          <w:szCs w:val="28"/>
        </w:rPr>
        <w:t xml:space="preserve"> все чаи, отмечено богатое разнообразие вкусов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445BE">
        <w:rPr>
          <w:rFonts w:ascii="Times New Roman" w:hAnsi="Times New Roman" w:cs="Times New Roman"/>
          <w:sz w:val="28"/>
          <w:szCs w:val="28"/>
        </w:rPr>
        <w:t xml:space="preserve"> качеств и ароматов. Учтен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45BE">
        <w:rPr>
          <w:rFonts w:ascii="Times New Roman" w:hAnsi="Times New Roman" w:cs="Times New Roman"/>
          <w:sz w:val="28"/>
          <w:szCs w:val="28"/>
        </w:rPr>
        <w:t xml:space="preserve"> эстетичность сервировки </w:t>
      </w:r>
      <w:r>
        <w:rPr>
          <w:rFonts w:ascii="Times New Roman" w:hAnsi="Times New Roman" w:cs="Times New Roman"/>
          <w:sz w:val="28"/>
          <w:szCs w:val="28"/>
        </w:rPr>
        <w:t>столов,</w:t>
      </w:r>
      <w:r w:rsidR="00E445BE">
        <w:rPr>
          <w:rFonts w:ascii="Times New Roman" w:hAnsi="Times New Roman" w:cs="Times New Roman"/>
          <w:sz w:val="28"/>
          <w:szCs w:val="28"/>
        </w:rPr>
        <w:t xml:space="preserve"> оценены </w:t>
      </w:r>
      <w:r>
        <w:rPr>
          <w:rFonts w:ascii="Times New Roman" w:hAnsi="Times New Roman" w:cs="Times New Roman"/>
          <w:sz w:val="28"/>
          <w:szCs w:val="28"/>
        </w:rPr>
        <w:t xml:space="preserve">предложеные </w:t>
      </w:r>
      <w:r w:rsidR="00E445BE">
        <w:rPr>
          <w:rFonts w:ascii="Times New Roman" w:hAnsi="Times New Roman" w:cs="Times New Roman"/>
          <w:sz w:val="28"/>
          <w:szCs w:val="28"/>
        </w:rPr>
        <w:t xml:space="preserve"> презен</w:t>
      </w:r>
      <w:r>
        <w:rPr>
          <w:rFonts w:ascii="Times New Roman" w:hAnsi="Times New Roman" w:cs="Times New Roman"/>
          <w:sz w:val="28"/>
          <w:szCs w:val="28"/>
        </w:rPr>
        <w:t>тации о возникновении чаепития в</w:t>
      </w:r>
      <w:r w:rsidR="00E445BE">
        <w:rPr>
          <w:rFonts w:ascii="Times New Roman" w:hAnsi="Times New Roman" w:cs="Times New Roman"/>
          <w:sz w:val="28"/>
          <w:szCs w:val="28"/>
        </w:rPr>
        <w:t xml:space="preserve"> России, о целебных качествах чая, о правилах этикета во время </w:t>
      </w:r>
      <w:r>
        <w:rPr>
          <w:rFonts w:ascii="Times New Roman" w:hAnsi="Times New Roman" w:cs="Times New Roman"/>
          <w:sz w:val="28"/>
          <w:szCs w:val="28"/>
        </w:rPr>
        <w:t>чаепития</w:t>
      </w:r>
      <w:r w:rsidR="00E445BE">
        <w:rPr>
          <w:rFonts w:ascii="Times New Roman" w:hAnsi="Times New Roman" w:cs="Times New Roman"/>
          <w:sz w:val="28"/>
          <w:szCs w:val="28"/>
        </w:rPr>
        <w:t xml:space="preserve">, а так же большой ассортимент домашней выпечки. По окончанию основной части мероприятия, в классах прошли </w:t>
      </w:r>
      <w:r>
        <w:rPr>
          <w:rFonts w:ascii="Times New Roman" w:hAnsi="Times New Roman" w:cs="Times New Roman"/>
          <w:sz w:val="28"/>
          <w:szCs w:val="28"/>
        </w:rPr>
        <w:t>чаепития</w:t>
      </w:r>
      <w:r w:rsidR="00E445BE">
        <w:rPr>
          <w:rFonts w:ascii="Times New Roman" w:hAnsi="Times New Roman" w:cs="Times New Roman"/>
          <w:sz w:val="28"/>
          <w:szCs w:val="28"/>
        </w:rPr>
        <w:t>.</w:t>
      </w:r>
    </w:p>
    <w:sectPr w:rsidR="00A4032A" w:rsidRPr="00A4032A" w:rsidSect="00B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32A"/>
    <w:rsid w:val="00A4032A"/>
    <w:rsid w:val="00B15E3D"/>
    <w:rsid w:val="00E445BE"/>
    <w:rsid w:val="00F4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2015-11-24T08:53:00Z</dcterms:created>
  <dcterms:modified xsi:type="dcterms:W3CDTF">2015-11-24T09:53:00Z</dcterms:modified>
</cp:coreProperties>
</file>