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E5" w:rsidRDefault="00565DE5" w:rsidP="00565DE5">
      <w:pPr>
        <w:rPr>
          <w:sz w:val="28"/>
          <w:szCs w:val="28"/>
        </w:rPr>
      </w:pPr>
      <w:r>
        <w:rPr>
          <w:sz w:val="28"/>
          <w:szCs w:val="28"/>
        </w:rPr>
        <w:t xml:space="preserve">СОГЛАСОВАНО                                   </w:t>
      </w:r>
      <w:r w:rsidR="001348F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УТВЕРЖДАЮ</w:t>
      </w:r>
    </w:p>
    <w:p w:rsidR="00565DE5" w:rsidRDefault="00565DE5" w:rsidP="00565DE5">
      <w:pPr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                           </w:t>
      </w:r>
      <w:r w:rsidR="001348F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Директор МБОУСОШ №3</w:t>
      </w:r>
    </w:p>
    <w:p w:rsidR="00565DE5" w:rsidRDefault="00565DE5" w:rsidP="00565DE5">
      <w:pPr>
        <w:rPr>
          <w:sz w:val="28"/>
          <w:szCs w:val="28"/>
        </w:rPr>
      </w:pPr>
      <w:r>
        <w:rPr>
          <w:sz w:val="28"/>
          <w:szCs w:val="28"/>
        </w:rPr>
        <w:t xml:space="preserve">МБОУ СОШ №3                                                       </w:t>
      </w:r>
      <w:r w:rsidR="001348F5">
        <w:rPr>
          <w:sz w:val="28"/>
          <w:szCs w:val="28"/>
        </w:rPr>
        <w:t xml:space="preserve">    </w:t>
      </w:r>
      <w:r>
        <w:rPr>
          <w:sz w:val="28"/>
          <w:szCs w:val="28"/>
        </w:rPr>
        <w:t>_________А.С. Назарова</w:t>
      </w:r>
    </w:p>
    <w:p w:rsidR="00565DE5" w:rsidRDefault="00565DE5" w:rsidP="001348F5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>Протокол №1 от 31.08.2017</w:t>
      </w:r>
      <w:r w:rsidR="001348F5">
        <w:rPr>
          <w:sz w:val="28"/>
          <w:szCs w:val="28"/>
        </w:rPr>
        <w:t xml:space="preserve"> г.</w:t>
      </w:r>
      <w:bookmarkStart w:id="0" w:name="_GoBack"/>
      <w:bookmarkEnd w:id="0"/>
    </w:p>
    <w:p w:rsidR="00565DE5" w:rsidRDefault="00565DE5" w:rsidP="00565DE5">
      <w:pPr>
        <w:shd w:val="clear" w:color="auto" w:fill="FFFFFF"/>
        <w:spacing w:line="324" w:lineRule="exact"/>
        <w:ind w:left="3600" w:right="-73" w:firstLine="720"/>
        <w:rPr>
          <w:color w:val="000000"/>
          <w:sz w:val="28"/>
          <w:szCs w:val="28"/>
        </w:rPr>
      </w:pPr>
    </w:p>
    <w:p w:rsidR="00565DE5" w:rsidRDefault="00565DE5" w:rsidP="00565DE5">
      <w:pPr>
        <w:jc w:val="center"/>
        <w:rPr>
          <w:sz w:val="28"/>
          <w:szCs w:val="28"/>
        </w:rPr>
      </w:pPr>
    </w:p>
    <w:p w:rsidR="00565DE5" w:rsidRDefault="00565DE5" w:rsidP="00565DE5">
      <w:pPr>
        <w:jc w:val="center"/>
        <w:rPr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ШКОЛЬНОЙ БИБЛИОТЕКЕ</w:t>
      </w:r>
    </w:p>
    <w:p w:rsid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Положение разработано в соответствии с Гражданским кодексом Российской Федерации, Законами Российской Федерации «Об образовании» и «О библиотечном деле», Примерным положением о библиотеке общеобразовательного учреждения, утвержденном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, Федеральным законом от 25 июля 2002 года №114 – ФЗ «О противодействии экстремистской деятельности».  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Библиотека является структурным подразделением МБОУСОШ №3,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Деятельность библиотеки  отражается в Уставе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Цели школьной библиотеки соотносятся с целями школы: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профессиональных, образовательных программ.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5. Школьная библиотека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Министерства образования Российской Федерации, Уставом школы, Положением о библиотеке, утвержденным директором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 Порядок пользования источниками информации, перечень основных услуг и условия их предоставления определяются Положением о школьной библиотеке и Правилами пользования школьной библиотекой, утвержденными директором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7. Школа несет ответственность за доступность и качество библиотечно-информационного обслуживания библиотеки.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8.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В библиотеке запрещается издание и распространение печатных, аудио-, аудиовизуальных и иных материалов, содержавших хотя бы один из признаков, предусмотренных частью первой статьи 1 Федерального закона от </w:t>
      </w:r>
      <w:r>
        <w:rPr>
          <w:sz w:val="28"/>
          <w:szCs w:val="28"/>
        </w:rPr>
        <w:lastRenderedPageBreak/>
        <w:t>25 июля 2002 год №114-ФЗ «О противодействии экстремистской деятельности», не допускается наличие   экстремистских материалов, призывающих к осуществлению экстремистской деятельности либо обосновывающих или оправдывающих необходимость осуществления такой деятельности, в том числе труды руководителей национал-социалистической рабочей</w:t>
      </w:r>
      <w:proofErr w:type="gramEnd"/>
      <w:r>
        <w:rPr>
          <w:sz w:val="28"/>
          <w:szCs w:val="28"/>
        </w:rPr>
        <w:t xml:space="preserve"> партии Германии, фашистской партии Италии, публикаций, обосновывающих или оправдывающих национальное  и расовое превосходство либо оправдывающих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к таким материалом, в соответствии со ст. 13 Федерального закона от 25.07.2002 г. №114 – ФЗ относится: 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а) официальные материалы запрещенных  экстремистских организаций;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б) материалы, авторами которых являются лица, осужденные в соответствии с международно-правовыми актами за преступления против мира и человечества и содержащие признаки, предусмотренные частью первой статьи 1 настоящего Федерального закона;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в) любые иные, в том числе анонимные, материалы, содержащие признаки, предусмотренные частью первой  статьи 1 настоящего Федерального закона.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помещении библиотеки размещается Федеральный список    экстремистской литературы, утвержденный Федеральным органом исполнительной власти, запрещенной к распространению на территории Российской Федерации. </w:t>
      </w: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Основные задачи</w:t>
      </w:r>
    </w:p>
    <w:p w:rsid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школьной библиотеки являются: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Обеспечение участникам образовательного процесса — обучающимся, педагогическим работникам, родителям обучающихся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</w:t>
      </w:r>
      <w:proofErr w:type="gramStart"/>
      <w:r>
        <w:rPr>
          <w:sz w:val="28"/>
          <w:szCs w:val="28"/>
        </w:rPr>
        <w:t>бумажном</w:t>
      </w:r>
      <w:proofErr w:type="gramEnd"/>
      <w:r>
        <w:rPr>
          <w:sz w:val="28"/>
          <w:szCs w:val="28"/>
        </w:rPr>
        <w:t xml:space="preserve"> (книжный фонд, фонд периодических изданий); </w:t>
      </w:r>
      <w:proofErr w:type="gramStart"/>
      <w:r>
        <w:rPr>
          <w:sz w:val="28"/>
          <w:szCs w:val="28"/>
        </w:rPr>
        <w:t>коммуникативном</w:t>
      </w:r>
      <w:proofErr w:type="gramEnd"/>
      <w:r>
        <w:rPr>
          <w:sz w:val="28"/>
          <w:szCs w:val="28"/>
        </w:rPr>
        <w:t xml:space="preserve"> (компьютерные сети) и иных носителях;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процессов. 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Воспитание  у учащихся информационной культуры, любви к книге, культуры чтения, умения пользоваться библиотекой. Привитие школьникам потребности в систематическом чтении литературы для развития творческого мышления, познавательных интересов и способностей, успешного усвоения учебных программ.  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Основные функции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основных задач библиотека: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Формирует фонд библиотечно-информационных ресурсов школы: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пополняет фонд информационными ресурсами сети Интернет;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Создает информационную продукцию: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организует и ведет справочно-библиографический аппарат: каталоги, картотеки, электронный каталог;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разрабатывает рекомендательные библиографические пособия (списки, обзоры, указатели и т.п.);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Осуществляет дифференцированное библиотечно-информационное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выявляет информационные потребности и удовлетворяет запросы, связанные с обучением, воспитанием и здоровьем детей;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удовлетворяет запросы пользователей и информирует о новых поступлениях в библиотеку;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консультирует по вопросам учебных изданий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Организация деятельности библиотеки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Школьная библиотека по своей структуре делится на абонемент, читальный зал, отдел учебников и отдел методической литературы по предметам.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Библиотечно-информационное обслуживание осуществляется на основе библиотечно-информационных ресурсов в соответствии с учебным и воспитательным планами школы, программами, проектами и планом работы школьной библиотеки.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гарантированным финансированием комплектования библиотечно-информационных ресурсов;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телекоммуникационной и копировально-множительной техникой и необходимыми программными продуктами;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ремонтом и сервисным обслуживанием техники и оборудования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• библиотечной техникой и канцелярскими принадлежностями.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Школа создает условия для сохранности аппаратуры, оборудования и имущества библиотеки.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5.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школы в соответствии с Уставом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 Режим работы школьной библиотеки определяется заведующим библиотекой  в соответствии с правилами внутреннего распорядка школы.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P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V. Организация работы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Управление школьной библиотекой осуществляется в соответствии с законодательством Российской Федерации и уставом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школьной библиотеки осуществляет директор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школьной библиотекой осуществляет заведующий библиотекой, который несет ответственность в пределах своей компетенции перед обществом и директором школы, обучающимися, их родителями (иными 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Библиотекарь  назначается директором школы, может являться членом педагогического коллектива и входить в состав педагогического совета общеобразовательного учреждения.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5. Библиотекарь разрабатывает и представляет директору школы на утверждение следующие документы: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Положение о библиотеке, правила пользования библиотекой;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Планово-отчетную документацию;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3.Порядок комплектования штата школьной библиотеки регламентируется Уставом школы.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Трудовые отношения работников школьной библиотеки и средней школы регулируются трудовым договором, условия которого не должны противоречить законодательству Российской Федерации о труде.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VI. Права и обязанности библиотеки</w:t>
      </w:r>
    </w:p>
    <w:p w:rsid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Работники школьной библиотеки имеют право: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Самостоятельно выбирать формы, средства и методы библиотечно-информационного обслуживания образовательного и воспитательного процессов в соответствии с целями и задачами, указанными в Уставе школы и положении о школьной библиотеке;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Изымать и реализовывать документы из фондов в соответствии с инструкцией по учету библиотечного фонда;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Определять в соответствии с правилами пользования школьной библиотекой, утвержденными директором школы, и по согласованию с родительским комитетом или попечительским советом виды и размеры компенсации ущерба, нанесенного пользователями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Иметь ежегодный отпуск в соответствии с локальными нормативными актами;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5. Быть представленными к различным формам поощрения;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 Участвовать в соответствии с законодательством Российской Федерации в работе библиотечных ассоциаций или союзов.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</w:p>
    <w:p w:rsidR="00565DE5" w:rsidRPr="001348F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>. Работники библиотек обязаны</w:t>
      </w:r>
    </w:p>
    <w:p w:rsidR="00565DE5" w:rsidRPr="001348F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Обеспечить пользователям возможность работы с информационными ресурсами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Информировать пользователей о видах предоставляемых библиотекой услуг;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 Обеспечить научную организацию фондов и каталогов;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Формировать фонды в соответствии с утвержденными федеральными перечнями учебных изданий, образовательными программами школы, интересами, потребностями и запросами всех перечисленных выше категорий пользователей;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Ежеквартально проводить сверки библиотечного фонда с регулярно пополняющимся Федеральным списком экстремистских материалов;  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Совершенствовать информационно-библиографическое и библиотечное обслуживание пользователей;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7. Обеспечивать сохранность использования носителей информации, их систематизацию, размещение и хранение;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8. Обеспечивать режим работы школьной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9.  Отчитываться в установленном порядке перед директором школы;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Права и обязанности пользователей библиотеки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Пользователи библиотеки имеют право: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Получать полную информацию о составе библиотечного фонда, информационных ресурсах и предоставляемых библиотекой услугах;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Пользоваться справочно-библиографическим аппаратом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Получать консультационную помощь в поиске и выборе источников информации;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Получать во временное пользование на абонементе и в читальном зале печатные издания и другие источники информации;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Продлевать срок пользования документами;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6.Участвовать в мероприятиях, проводимых библиотекой;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Обращаться для разрешения конфликтной ситуации к директору школы.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P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VIIII</w:t>
      </w:r>
      <w:r>
        <w:rPr>
          <w:b/>
          <w:sz w:val="28"/>
          <w:szCs w:val="28"/>
        </w:rPr>
        <w:t>. Пользователи школьной библиотеки обязаны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Соблюдать правила пользования школьной библиотекой;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Пользоваться ценными и справочными документами только в помещении библиотеки;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Расписываться в читательском формуляре за каждый полученный документ (исключение: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1—4 классов);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6. Возвращать документы в школьную библиотеку в установленные сроки;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7. Заменять документы школьной библиотеки в случае их утраты или порчи им равноценными, либо компенсировать ущерб в размере, установленном правилами пользования школьной библиотекой;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Полностью рассчитаться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школьной библиотекой по истечении срока обучения или работы в школе.</w:t>
      </w:r>
    </w:p>
    <w:p w:rsidR="00565DE5" w:rsidRP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Порядок пользования школьной библиотекой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(иных законных представителей) обучающихся — по паспорту;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Перерегистрация пользователей школьной библиотеки производится ежегодно;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Документом, подтверждающим право пользования библиотекой, является читательский формуляр;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4. Читательский формуляр фиксирует дату выдачи пользователю документов из фонда библиотеки и их возвращения в библиотеку.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Pr="00565DE5" w:rsidRDefault="00565DE5" w:rsidP="00565D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. Порядок пользования абонементом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Пользователи имеют право получить на дом из многотомных изданий не более двух документов одновременно;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Максимальные сроки пользования документами: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— учебники, учебные пособия — учебный год;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— научно-популярная, познавательная, художественная литература — 14 дней;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— периодические издания, издания повышенного спроса — 7 дней;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 Пользователи могут продлить срок пользования документами, если на них отсутствует спрос со стороны других пользователей.</w:t>
      </w:r>
    </w:p>
    <w:p w:rsidR="00565DE5" w:rsidRPr="00565DE5" w:rsidRDefault="00565DE5" w:rsidP="00565DE5">
      <w:pPr>
        <w:jc w:val="both"/>
        <w:rPr>
          <w:b/>
          <w:sz w:val="28"/>
          <w:szCs w:val="28"/>
        </w:rPr>
      </w:pPr>
    </w:p>
    <w:p w:rsidR="00565DE5" w:rsidRPr="00565DE5" w:rsidRDefault="00565DE5" w:rsidP="00565DE5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>. Порядок пользования читальным залом</w:t>
      </w:r>
    </w:p>
    <w:p w:rsidR="00565DE5" w:rsidRPr="00565DE5" w:rsidRDefault="00565DE5" w:rsidP="00565DE5">
      <w:pPr>
        <w:jc w:val="both"/>
        <w:rPr>
          <w:sz w:val="28"/>
          <w:szCs w:val="28"/>
        </w:rPr>
      </w:pP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1.   Документы, предназначенные для работы в читальном зале, на дом не выдаются;</w:t>
      </w:r>
    </w:p>
    <w:p w:rsidR="00565DE5" w:rsidRDefault="00565DE5" w:rsidP="00565DE5">
      <w:pPr>
        <w:jc w:val="both"/>
        <w:rPr>
          <w:sz w:val="28"/>
          <w:szCs w:val="28"/>
        </w:rPr>
      </w:pPr>
      <w:r>
        <w:rPr>
          <w:sz w:val="28"/>
          <w:szCs w:val="28"/>
        </w:rPr>
        <w:t>2.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2141F1" w:rsidRDefault="002141F1"/>
    <w:sectPr w:rsidR="0021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45"/>
    <w:rsid w:val="0001535C"/>
    <w:rsid w:val="0004294A"/>
    <w:rsid w:val="000A19CE"/>
    <w:rsid w:val="0011507F"/>
    <w:rsid w:val="001348F5"/>
    <w:rsid w:val="0014468F"/>
    <w:rsid w:val="001E4156"/>
    <w:rsid w:val="002141F1"/>
    <w:rsid w:val="00217E9F"/>
    <w:rsid w:val="002D7964"/>
    <w:rsid w:val="003A6A38"/>
    <w:rsid w:val="00442CC2"/>
    <w:rsid w:val="00565DE5"/>
    <w:rsid w:val="006051AF"/>
    <w:rsid w:val="00645D45"/>
    <w:rsid w:val="0073450D"/>
    <w:rsid w:val="00742257"/>
    <w:rsid w:val="007C0115"/>
    <w:rsid w:val="008C61B7"/>
    <w:rsid w:val="009F7752"/>
    <w:rsid w:val="00AD358E"/>
    <w:rsid w:val="00BB6663"/>
    <w:rsid w:val="00BE119C"/>
    <w:rsid w:val="00C63FC4"/>
    <w:rsid w:val="00D863DC"/>
    <w:rsid w:val="00E75737"/>
    <w:rsid w:val="00F9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2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11637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chakalov</dc:creator>
  <cp:keywords/>
  <dc:description/>
  <cp:lastModifiedBy>chakalov</cp:lastModifiedBy>
  <cp:revision>4</cp:revision>
  <dcterms:created xsi:type="dcterms:W3CDTF">2018-07-22T09:04:00Z</dcterms:created>
  <dcterms:modified xsi:type="dcterms:W3CDTF">2018-07-22T09:05:00Z</dcterms:modified>
</cp:coreProperties>
</file>